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73" w:rsidRPr="00C265E8" w:rsidRDefault="003F2B73" w:rsidP="003F2B73">
      <w:pPr>
        <w:ind w:firstLine="360"/>
        <w:jc w:val="center"/>
        <w:outlineLvl w:val="0"/>
        <w:rPr>
          <w:b/>
          <w:sz w:val="32"/>
          <w:szCs w:val="32"/>
        </w:rPr>
      </w:pPr>
      <w:r w:rsidRPr="00C265E8">
        <w:rPr>
          <w:b/>
          <w:sz w:val="32"/>
          <w:szCs w:val="32"/>
        </w:rPr>
        <w:t>Господь, кто может пребывать. (</w:t>
      </w:r>
      <w:r w:rsidRPr="00C265E8">
        <w:rPr>
          <w:b/>
          <w:i/>
          <w:sz w:val="32"/>
          <w:szCs w:val="32"/>
        </w:rPr>
        <w:t>Славословие)</w:t>
      </w:r>
    </w:p>
    <w:p w:rsidR="003F2B73" w:rsidRPr="00C265E8" w:rsidRDefault="003F2B73" w:rsidP="00C265E8">
      <w:pPr>
        <w:tabs>
          <w:tab w:val="left" w:pos="5610"/>
        </w:tabs>
        <w:ind w:left="360"/>
        <w:rPr>
          <w:i/>
        </w:rPr>
      </w:pPr>
      <w:r w:rsidRPr="00C265E8">
        <w:rPr>
          <w:i/>
        </w:rPr>
        <w:t>Автор текста – Томас Кен, 1637-1711гг.</w:t>
      </w:r>
      <w:r w:rsidR="00C265E8">
        <w:rPr>
          <w:i/>
        </w:rPr>
        <w:t xml:space="preserve">, </w:t>
      </w:r>
      <w:r w:rsidRPr="00C265E8">
        <w:rPr>
          <w:i/>
        </w:rPr>
        <w:t xml:space="preserve">Композитор – Льюис </w:t>
      </w:r>
      <w:proofErr w:type="spellStart"/>
      <w:r w:rsidRPr="00C265E8">
        <w:rPr>
          <w:i/>
        </w:rPr>
        <w:t>Боргиус</w:t>
      </w:r>
      <w:proofErr w:type="spellEnd"/>
      <w:r w:rsidRPr="00C265E8">
        <w:rPr>
          <w:i/>
        </w:rPr>
        <w:t>, 1510-1561</w:t>
      </w:r>
    </w:p>
    <w:p w:rsidR="003F2B73" w:rsidRPr="00C265E8" w:rsidRDefault="003F2B73" w:rsidP="00C265E8">
      <w:pPr>
        <w:tabs>
          <w:tab w:val="left" w:pos="5610"/>
        </w:tabs>
        <w:ind w:left="360"/>
        <w:rPr>
          <w:i/>
        </w:rPr>
      </w:pPr>
      <w:r w:rsidRPr="00C265E8">
        <w:rPr>
          <w:i/>
        </w:rPr>
        <w:t>Ссылка на Писания – Пс.</w:t>
      </w:r>
      <w:r w:rsidR="00365A59">
        <w:rPr>
          <w:i/>
        </w:rPr>
        <w:t>14, Пс.</w:t>
      </w:r>
      <w:r w:rsidRPr="00C265E8">
        <w:rPr>
          <w:i/>
        </w:rPr>
        <w:t>99</w:t>
      </w:r>
    </w:p>
    <w:p w:rsidR="003F2B73" w:rsidRPr="00C265E8" w:rsidRDefault="003F2B73" w:rsidP="003F2B73">
      <w:pPr>
        <w:rPr>
          <w:i/>
        </w:rPr>
      </w:pPr>
    </w:p>
    <w:p w:rsidR="003F2B73" w:rsidRPr="00C265E8" w:rsidRDefault="003F2B73" w:rsidP="00FC14D5">
      <w:pPr>
        <w:spacing w:line="276" w:lineRule="auto"/>
        <w:ind w:firstLine="360"/>
        <w:jc w:val="both"/>
      </w:pPr>
      <w:bookmarkStart w:id="0" w:name="_GoBack"/>
      <w:r w:rsidRPr="00C265E8">
        <w:t xml:space="preserve">Автор этого текста был смелым, искренним епископом англиканской церкви </w:t>
      </w:r>
      <w:r w:rsidRPr="00C265E8">
        <w:rPr>
          <w:lang w:val="en-US"/>
        </w:rPr>
        <w:t>XVII</w:t>
      </w:r>
      <w:r w:rsidRPr="00C265E8">
        <w:t xml:space="preserve"> века по имени – Томас Кен,  родившийся в маленьком </w:t>
      </w:r>
      <w:proofErr w:type="spellStart"/>
      <w:r w:rsidRPr="00C265E8">
        <w:t>Беркхемстеде</w:t>
      </w:r>
      <w:proofErr w:type="spellEnd"/>
      <w:r w:rsidRPr="00C265E8">
        <w:t xml:space="preserve"> в 1637 году в Англии. Оказавшись в раннем возрасте сиротой Кен обучался в школе города Винчестер, где о нем заботилась его</w:t>
      </w:r>
      <w:r w:rsidR="009A04A4">
        <w:t xml:space="preserve"> старшая сестра и ее </w:t>
      </w:r>
      <w:r w:rsidRPr="00C265E8">
        <w:t xml:space="preserve">муж – Исаак </w:t>
      </w:r>
      <w:proofErr w:type="spellStart"/>
      <w:r w:rsidRPr="00C265E8">
        <w:t>Уолтон</w:t>
      </w:r>
      <w:proofErr w:type="spellEnd"/>
      <w:r w:rsidRPr="00C265E8">
        <w:t>, история его помнит</w:t>
      </w:r>
      <w:r w:rsidR="00032816">
        <w:t>,</w:t>
      </w:r>
      <w:r w:rsidRPr="00C265E8">
        <w:t xml:space="preserve"> как выдающегося рыболова своего времени. Позднее Кен посту</w:t>
      </w:r>
      <w:r w:rsidR="009A04A4">
        <w:t xml:space="preserve">пил в Оксфордский университет </w:t>
      </w:r>
      <w:r w:rsidRPr="00C265E8">
        <w:t>в 1662 году, после чего был направлен на служение в церкви в Англии. Его прославленная карьера в служении была бурной и яркой. Следующим его назначением было служение в качестве капеллана в епископстве г.</w:t>
      </w:r>
      <w:r w:rsidR="00032816">
        <w:t xml:space="preserve"> </w:t>
      </w:r>
      <w:proofErr w:type="spellStart"/>
      <w:r w:rsidRPr="00C265E8">
        <w:t>Венчестер</w:t>
      </w:r>
      <w:proofErr w:type="spellEnd"/>
      <w:r w:rsidRPr="00C265E8">
        <w:t xml:space="preserve">. В 1679 году его отправили в Голландию в качестве капеллана при королевском дворе. Кен тем не менее был настолько прямолинеен, обличая развращенную жизнь королевского двора и столичной знати, что в последующие годы его заставили покинуть пределы Англии. По его возвращении в Англию король Чарлз </w:t>
      </w:r>
      <w:r w:rsidRPr="00C265E8">
        <w:rPr>
          <w:lang w:val="en-US"/>
        </w:rPr>
        <w:t>II</w:t>
      </w:r>
      <w:r w:rsidRPr="00C265E8">
        <w:t xml:space="preserve"> назначил его на пост одного из своих капелланов. Кен продолжал проявлять почти все тот же дух, дух бесстрашия в обличении моральных грехов своего распутного монарха Англии. Несмотря на все обличения, Чарльз всегда любил своего отважного капеллана. Он относился к нему как к «доброму малому» и когда наступало время служения, король обычно говорил «я должен идти и послушать Кена о моих грехах». Неожиданно король наградил Томаса Кена тем, что назначил его епископом Уэльса и </w:t>
      </w:r>
      <w:proofErr w:type="spellStart"/>
      <w:r w:rsidRPr="00C265E8">
        <w:t>Бефа</w:t>
      </w:r>
      <w:proofErr w:type="spellEnd"/>
      <w:r w:rsidRPr="00C265E8">
        <w:t xml:space="preserve">. Буквально 12 дней спустя, после посвящения Кена в епископы, его друг, Чарлз </w:t>
      </w:r>
      <w:r w:rsidRPr="00C265E8">
        <w:rPr>
          <w:lang w:val="en-US"/>
        </w:rPr>
        <w:t>II</w:t>
      </w:r>
      <w:r w:rsidRPr="00C265E8">
        <w:t xml:space="preserve"> умер. </w:t>
      </w:r>
      <w:r w:rsidRPr="00032816">
        <w:rPr>
          <w:u w:val="single"/>
        </w:rPr>
        <w:t xml:space="preserve">Вскоре Кен навлек на себя гнев нового монарха-паписта Джеймса </w:t>
      </w:r>
      <w:r w:rsidRPr="00032816">
        <w:rPr>
          <w:u w:val="single"/>
          <w:lang w:val="en-US"/>
        </w:rPr>
        <w:t>II</w:t>
      </w:r>
      <w:r w:rsidRPr="00032816">
        <w:rPr>
          <w:u w:val="single"/>
        </w:rPr>
        <w:t xml:space="preserve"> тем, что отказался читать королевскую декларацию об индульгенциях. </w:t>
      </w:r>
      <w:r w:rsidRPr="00C265E8">
        <w:t xml:space="preserve">За этот отказ вместе с другими шестью лидерами англиканской церкви его заключили в Лондонскую тюрьму. Однако, Кена неожиданно освободили, но немного спустя отстранили от епископства в 1691г. последующим правителем Вильямом </w:t>
      </w:r>
      <w:r w:rsidRPr="00C265E8">
        <w:rPr>
          <w:lang w:val="en-US"/>
        </w:rPr>
        <w:t>III</w:t>
      </w:r>
      <w:r w:rsidRPr="00C265E8">
        <w:t xml:space="preserve">. Оставшиеся годы жизни Кен провел в тихом незаметном местечке со своим посвященным истине, другом лордом </w:t>
      </w:r>
      <w:proofErr w:type="spellStart"/>
      <w:r w:rsidRPr="00C265E8">
        <w:t>Веймаутом</w:t>
      </w:r>
      <w:proofErr w:type="spellEnd"/>
      <w:r w:rsidRPr="00C265E8">
        <w:t xml:space="preserve">, в его доме в </w:t>
      </w:r>
      <w:proofErr w:type="spellStart"/>
      <w:r w:rsidRPr="00C265E8">
        <w:t>Лонглите</w:t>
      </w:r>
      <w:proofErr w:type="spellEnd"/>
      <w:r w:rsidRPr="00C265E8">
        <w:t xml:space="preserve">, </w:t>
      </w:r>
      <w:proofErr w:type="spellStart"/>
      <w:r w:rsidRPr="00C265E8">
        <w:t>Уилтшир</w:t>
      </w:r>
      <w:proofErr w:type="spellEnd"/>
      <w:r w:rsidRPr="00C265E8">
        <w:t xml:space="preserve">. Там же и умер Кен в 1711 году на 74-ом году жизни. </w:t>
      </w:r>
    </w:p>
    <w:p w:rsidR="003F2B73" w:rsidRPr="00C265E8" w:rsidRDefault="003F2B73" w:rsidP="00FC14D5">
      <w:pPr>
        <w:spacing w:line="276" w:lineRule="auto"/>
        <w:ind w:firstLine="360"/>
        <w:jc w:val="both"/>
        <w:rPr>
          <w:b/>
        </w:rPr>
      </w:pPr>
      <w:r w:rsidRPr="00C265E8">
        <w:t xml:space="preserve">Историк </w:t>
      </w:r>
      <w:proofErr w:type="spellStart"/>
      <w:r w:rsidRPr="00C265E8">
        <w:t>Маклей</w:t>
      </w:r>
      <w:proofErr w:type="spellEnd"/>
      <w:r w:rsidRPr="00C265E8">
        <w:t xml:space="preserve"> сделал свое заявление о епископе Кене, что последний  утвердился в вере и подошел настолько близко к идеалу христианского совершенства, насколько «позволяет человеческая слабость». Епископ Кен написал большое количество гимнов, и всегда его страстным желанием было показать христианам, что выражать своё восхищение Богу не следует ограничиваясь только книгой Псалмов и Песней </w:t>
      </w:r>
      <w:proofErr w:type="spellStart"/>
      <w:r w:rsidRPr="00C265E8">
        <w:t>Песней</w:t>
      </w:r>
      <w:proofErr w:type="spellEnd"/>
      <w:r w:rsidRPr="00C265E8">
        <w:t xml:space="preserve"> из Библии. </w:t>
      </w:r>
      <w:r w:rsidRPr="00C265E8">
        <w:rPr>
          <w:b/>
        </w:rPr>
        <w:t>Он был один из первых английских писателей, которые сами писали гимны. Хотя такие гимны, конечно, не редко представляли из себя новую версию псалмов.</w:t>
      </w:r>
    </w:p>
    <w:p w:rsidR="003F2B73" w:rsidRPr="00C265E8" w:rsidRDefault="003F2B73" w:rsidP="00FC14D5">
      <w:pPr>
        <w:spacing w:line="276" w:lineRule="auto"/>
        <w:ind w:firstLine="360"/>
        <w:jc w:val="both"/>
      </w:pPr>
      <w:r w:rsidRPr="00C265E8">
        <w:t xml:space="preserve">Мелодия к тексту епископа Кена является </w:t>
      </w:r>
      <w:r w:rsidR="007A4BBA" w:rsidRPr="00C265E8">
        <w:t>очень</w:t>
      </w:r>
      <w:r w:rsidRPr="00C265E8">
        <w:t xml:space="preserve"> </w:t>
      </w:r>
      <w:proofErr w:type="gramStart"/>
      <w:r w:rsidRPr="00C265E8">
        <w:t>знаменитой</w:t>
      </w:r>
      <w:r w:rsidR="007A4BBA" w:rsidRPr="00C265E8">
        <w:t xml:space="preserve"> </w:t>
      </w:r>
      <w:r w:rsidRPr="00C265E8">
        <w:t xml:space="preserve"> мелодией</w:t>
      </w:r>
      <w:proofErr w:type="gramEnd"/>
      <w:r w:rsidRPr="00C265E8">
        <w:t xml:space="preserve"> в христианских гимнах. Её сочинил и адаптировал </w:t>
      </w:r>
      <w:r w:rsidRPr="00C265E8">
        <w:rPr>
          <w:i/>
        </w:rPr>
        <w:t xml:space="preserve">Льюис </w:t>
      </w:r>
      <w:proofErr w:type="spellStart"/>
      <w:r w:rsidRPr="00C265E8">
        <w:rPr>
          <w:i/>
        </w:rPr>
        <w:t>Боргиос</w:t>
      </w:r>
      <w:proofErr w:type="spellEnd"/>
      <w:r w:rsidRPr="00C265E8">
        <w:rPr>
          <w:i/>
        </w:rPr>
        <w:t>,</w:t>
      </w:r>
      <w:r w:rsidRPr="00C265E8">
        <w:t xml:space="preserve"> который родился во Франции в Париже, приблизительно в 1510 году. В 1541 году </w:t>
      </w:r>
      <w:proofErr w:type="spellStart"/>
      <w:r w:rsidRPr="00C265E8">
        <w:t>Боргиус</w:t>
      </w:r>
      <w:proofErr w:type="spellEnd"/>
      <w:r w:rsidRPr="00C265E8">
        <w:t xml:space="preserve"> переехал в Швейцарию, в город Женеву, где стал пылким приверженцем учения Джона Кальвина и движения реформации. Здесь ему была дана должность писать мелодии для новых ритмических псалмов, которые подготавливались к тому времени. На нем лежала огромная ответственность в создании монументальной музыкальной публикации, называемой «Женевский псалтырь», которую завершили и опубликовали в 1562 году. </w:t>
      </w:r>
      <w:bookmarkEnd w:id="0"/>
    </w:p>
    <w:sectPr w:rsidR="003F2B73" w:rsidRPr="00C265E8" w:rsidSect="00394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B73"/>
    <w:rsid w:val="000029E0"/>
    <w:rsid w:val="00032816"/>
    <w:rsid w:val="00365A59"/>
    <w:rsid w:val="0039484E"/>
    <w:rsid w:val="003F2B73"/>
    <w:rsid w:val="007A4BBA"/>
    <w:rsid w:val="009A04A4"/>
    <w:rsid w:val="00C265E8"/>
    <w:rsid w:val="00FC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449F"/>
  <w15:docId w15:val="{646A908C-4A00-4DB3-99ED-B0DEF09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2014-03-17T11:13:00Z</dcterms:created>
  <dcterms:modified xsi:type="dcterms:W3CDTF">2020-03-07T05:27:00Z</dcterms:modified>
</cp:coreProperties>
</file>